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F31F" w14:textId="77777777" w:rsidR="009A004B" w:rsidRDefault="009A004B" w:rsidP="009A004B">
      <w:pPr>
        <w:rPr>
          <w:rFonts w:ascii="Calibri" w:hAnsi="Calibri" w:cs="Calibri"/>
          <w:b/>
          <w:sz w:val="22"/>
          <w:szCs w:val="22"/>
        </w:rPr>
      </w:pPr>
    </w:p>
    <w:p w14:paraId="7B209BC3" w14:textId="77777777" w:rsidR="00B03A0F" w:rsidRDefault="00B03A0F" w:rsidP="00B03A0F">
      <w:pPr>
        <w:tabs>
          <w:tab w:val="left" w:pos="360"/>
        </w:tabs>
        <w:suppressAutoHyphens/>
        <w:ind w:left="283"/>
        <w:jc w:val="right"/>
        <w:rPr>
          <w:i/>
          <w:sz w:val="18"/>
          <w:szCs w:val="18"/>
          <w:lang w:eastAsia="ar-SA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2233F4" w:rsidRPr="002233F4">
        <w:rPr>
          <w:rFonts w:ascii="Calibri" w:hAnsi="Calibri" w:cs="Calibri"/>
          <w:i/>
          <w:sz w:val="18"/>
          <w:szCs w:val="18"/>
        </w:rPr>
        <w:t>Załącznik nr 2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i/>
          <w:sz w:val="18"/>
          <w:szCs w:val="18"/>
          <w:lang w:eastAsia="ar-SA"/>
        </w:rPr>
        <w:t>do SIWZ</w:t>
      </w:r>
    </w:p>
    <w:p w14:paraId="2D048E30" w14:textId="77777777" w:rsidR="002233F4" w:rsidRPr="002233F4" w:rsidRDefault="002233F4" w:rsidP="009A004B">
      <w:pPr>
        <w:rPr>
          <w:rFonts w:ascii="Calibri" w:hAnsi="Calibri" w:cs="Calibri"/>
          <w:i/>
          <w:sz w:val="18"/>
          <w:szCs w:val="18"/>
        </w:rPr>
      </w:pPr>
    </w:p>
    <w:p w14:paraId="22CF9524" w14:textId="77777777" w:rsidR="002233F4" w:rsidRDefault="002233F4" w:rsidP="009A004B">
      <w:pPr>
        <w:rPr>
          <w:rFonts w:ascii="Calibri" w:hAnsi="Calibri" w:cs="Calibri"/>
          <w:b/>
          <w:sz w:val="22"/>
          <w:szCs w:val="22"/>
        </w:rPr>
      </w:pPr>
    </w:p>
    <w:p w14:paraId="1099476B" w14:textId="77777777" w:rsidR="002233F4" w:rsidRPr="00332DE1" w:rsidRDefault="002233F4" w:rsidP="009A004B">
      <w:pPr>
        <w:rPr>
          <w:rFonts w:ascii="Calibri" w:hAnsi="Calibri" w:cs="Calibri"/>
          <w:b/>
          <w:sz w:val="22"/>
          <w:szCs w:val="22"/>
        </w:rPr>
      </w:pPr>
    </w:p>
    <w:p w14:paraId="63559655" w14:textId="77777777" w:rsidR="009A004B" w:rsidRPr="00332DE1" w:rsidRDefault="009A004B" w:rsidP="009A004B">
      <w:pPr>
        <w:ind w:left="-1417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5751923" w14:textId="77777777" w:rsidR="009A004B" w:rsidRPr="00332DE1" w:rsidRDefault="009A004B" w:rsidP="009A00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5240E2" w14:textId="77777777" w:rsidR="009A004B" w:rsidRPr="00332DE1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69010E4" w14:textId="77777777" w:rsidR="009A004B" w:rsidRPr="00332DE1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FE4DF28" w14:textId="77777777" w:rsidR="009A004B" w:rsidRPr="00332DE1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           pieczęć firmowa wykonawcy</w:t>
      </w:r>
    </w:p>
    <w:p w14:paraId="4A51E3B0" w14:textId="77777777" w:rsidR="009A004B" w:rsidRPr="00332DE1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298AED4" w14:textId="77777777" w:rsidR="009A004B" w:rsidRPr="00332DE1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                 nr tel./ faksu</w:t>
      </w:r>
    </w:p>
    <w:p w14:paraId="7677D753" w14:textId="77777777" w:rsidR="009A004B" w:rsidRPr="0013222D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  <w:lang w:val="en-GB"/>
        </w:rPr>
      </w:pPr>
      <w:r w:rsidRPr="0013222D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</w:t>
      </w:r>
    </w:p>
    <w:p w14:paraId="6E8C82F6" w14:textId="77777777" w:rsidR="009A004B" w:rsidRPr="0013222D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  <w:lang w:val="en-GB"/>
        </w:rPr>
      </w:pPr>
      <w:r w:rsidRPr="0013222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REGON</w:t>
      </w:r>
    </w:p>
    <w:p w14:paraId="1F89024B" w14:textId="77777777" w:rsidR="009A004B" w:rsidRPr="0013222D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  <w:lang w:val="en-GB"/>
        </w:rPr>
      </w:pPr>
      <w:r w:rsidRPr="0013222D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</w:t>
      </w:r>
    </w:p>
    <w:p w14:paraId="6629B283" w14:textId="77777777" w:rsidR="009A004B" w:rsidRPr="0013222D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  <w:lang w:val="en-GB"/>
        </w:rPr>
      </w:pPr>
      <w:r w:rsidRPr="0013222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NIP</w:t>
      </w:r>
    </w:p>
    <w:p w14:paraId="68B23F6D" w14:textId="77777777" w:rsidR="009A004B" w:rsidRPr="0013222D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  <w:lang w:val="en-GB"/>
        </w:rPr>
      </w:pPr>
      <w:r w:rsidRPr="0013222D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</w:t>
      </w:r>
    </w:p>
    <w:p w14:paraId="193831C2" w14:textId="77777777" w:rsidR="009A004B" w:rsidRPr="0013222D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  <w:lang w:val="en-GB"/>
        </w:rPr>
      </w:pPr>
      <w:r w:rsidRPr="0013222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Internet: http://</w:t>
      </w:r>
    </w:p>
    <w:p w14:paraId="1BD9AE4E" w14:textId="77777777" w:rsidR="009A004B" w:rsidRPr="0013222D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  <w:lang w:val="en-GB"/>
        </w:rPr>
      </w:pPr>
      <w:r w:rsidRPr="0013222D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</w:t>
      </w:r>
    </w:p>
    <w:p w14:paraId="09009D1D" w14:textId="77777777" w:rsidR="009A004B" w:rsidRPr="0013222D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  <w:lang w:val="en-GB"/>
        </w:rPr>
      </w:pPr>
      <w:r w:rsidRPr="0013222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e-mail</w:t>
      </w:r>
    </w:p>
    <w:p w14:paraId="77980C8A" w14:textId="77777777" w:rsidR="009A004B" w:rsidRPr="0013222D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  <w:lang w:val="en-GB"/>
        </w:rPr>
      </w:pPr>
    </w:p>
    <w:p w14:paraId="1F261461" w14:textId="77777777" w:rsidR="009A004B" w:rsidRPr="00332DE1" w:rsidRDefault="009A004B" w:rsidP="009A004B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Mały/Średni przedsiębiorca*</w:t>
      </w:r>
    </w:p>
    <w:p w14:paraId="12E885AA" w14:textId="77777777" w:rsidR="009A004B" w:rsidRPr="00332DE1" w:rsidRDefault="009A004B" w:rsidP="009A004B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*</w:t>
      </w:r>
      <w:r w:rsidRPr="00332DE1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7D5C759D" w14:textId="77777777" w:rsidR="009A004B" w:rsidRPr="00332DE1" w:rsidRDefault="009A004B" w:rsidP="009A004B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5F190457" w14:textId="77777777" w:rsidR="009A004B" w:rsidRPr="00332DE1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B426342" w14:textId="2FE03863" w:rsidR="000D0C3B" w:rsidRPr="005912F3" w:rsidRDefault="009A004B" w:rsidP="000D0C3B">
      <w:pPr>
        <w:ind w:left="360"/>
        <w:jc w:val="center"/>
        <w:rPr>
          <w:rFonts w:ascii="Calibri" w:hAnsi="Calibri"/>
          <w:b/>
          <w:i/>
        </w:rPr>
      </w:pPr>
      <w:r w:rsidRPr="002233F4">
        <w:rPr>
          <w:rFonts w:asciiTheme="minorHAnsi" w:hAnsiTheme="minorHAnsi" w:cstheme="minorHAnsi"/>
          <w:sz w:val="22"/>
          <w:szCs w:val="22"/>
        </w:rPr>
        <w:t xml:space="preserve">W postępowaniu o zamówienie publiczne na: </w:t>
      </w:r>
      <w:r w:rsidR="000D0C3B" w:rsidRPr="005912F3">
        <w:rPr>
          <w:rFonts w:ascii="Calibri" w:hAnsi="Calibri"/>
          <w:b/>
          <w:i/>
        </w:rPr>
        <w:t>Świadczenie</w:t>
      </w:r>
      <w:r w:rsidR="000D0C3B">
        <w:rPr>
          <w:rFonts w:ascii="Calibri" w:hAnsi="Calibri"/>
          <w:b/>
          <w:i/>
        </w:rPr>
        <w:t xml:space="preserve"> usługi sprzątania i utrzymania</w:t>
      </w:r>
      <w:r w:rsidR="000D0C3B" w:rsidRPr="005912F3">
        <w:rPr>
          <w:rFonts w:ascii="Calibri" w:hAnsi="Calibri"/>
          <w:b/>
          <w:i/>
        </w:rPr>
        <w:t xml:space="preserve"> czystości w budynkach i na terenie posesji oraz pielęgnacja zieleni w Wojewódzkiej </w:t>
      </w:r>
      <w:r w:rsidR="00195E9E">
        <w:rPr>
          <w:rFonts w:ascii="Calibri" w:hAnsi="Calibri"/>
          <w:b/>
          <w:i/>
        </w:rPr>
        <w:br/>
      </w:r>
      <w:bookmarkStart w:id="0" w:name="_GoBack"/>
      <w:bookmarkEnd w:id="0"/>
      <w:r w:rsidR="000D0C3B" w:rsidRPr="005912F3">
        <w:rPr>
          <w:rFonts w:ascii="Calibri" w:hAnsi="Calibri"/>
          <w:b/>
          <w:i/>
        </w:rPr>
        <w:t>i Miejskiej Bibl</w:t>
      </w:r>
      <w:r w:rsidR="000D0C3B">
        <w:rPr>
          <w:rFonts w:ascii="Calibri" w:hAnsi="Calibri"/>
          <w:b/>
          <w:i/>
        </w:rPr>
        <w:t>iotece</w:t>
      </w:r>
      <w:r w:rsidR="000D0C3B">
        <w:rPr>
          <w:rFonts w:ascii="Calibri" w:hAnsi="Calibri"/>
          <w:b/>
          <w:i/>
        </w:rPr>
        <w:t xml:space="preserve"> Publicznej im. Zbigniewa </w:t>
      </w:r>
      <w:r w:rsidR="000D0C3B" w:rsidRPr="005912F3">
        <w:rPr>
          <w:rFonts w:ascii="Calibri" w:hAnsi="Calibri"/>
          <w:b/>
          <w:i/>
        </w:rPr>
        <w:t>Herberta w Gorzowie Wlkp.</w:t>
      </w:r>
    </w:p>
    <w:p w14:paraId="6BC96B52" w14:textId="29988566" w:rsidR="002233F4" w:rsidRDefault="002233F4" w:rsidP="002233F4">
      <w:pPr>
        <w:jc w:val="center"/>
        <w:rPr>
          <w:b/>
          <w:i/>
        </w:rPr>
      </w:pPr>
    </w:p>
    <w:p w14:paraId="29272C24" w14:textId="77777777" w:rsidR="009A004B" w:rsidRPr="002233F4" w:rsidRDefault="009A004B" w:rsidP="009A00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233F4">
        <w:rPr>
          <w:rFonts w:asciiTheme="minorHAnsi" w:hAnsiTheme="minorHAnsi" w:cstheme="minorHAnsi"/>
          <w:sz w:val="22"/>
          <w:szCs w:val="22"/>
        </w:rPr>
        <w:t xml:space="preserve">prowadzonym w trybie przetargu nieograniczonego zgodnie z ustawą z dnia 29 stycznia 2004 roku </w:t>
      </w:r>
      <w:proofErr w:type="spellStart"/>
      <w:r w:rsidRPr="002233F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233F4">
        <w:rPr>
          <w:rFonts w:asciiTheme="minorHAnsi" w:hAnsiTheme="minorHAnsi" w:cstheme="minorHAnsi"/>
          <w:sz w:val="22"/>
          <w:szCs w:val="22"/>
        </w:rPr>
        <w:t>.</w:t>
      </w:r>
    </w:p>
    <w:p w14:paraId="5ED52496" w14:textId="77777777" w:rsidR="009A004B" w:rsidRPr="002233F4" w:rsidRDefault="009A004B" w:rsidP="009A00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1E98195" w14:textId="42391878" w:rsidR="009A004B" w:rsidRDefault="009A004B" w:rsidP="006F7092">
      <w:pPr>
        <w:jc w:val="both"/>
        <w:rPr>
          <w:rFonts w:asciiTheme="minorHAnsi" w:hAnsiTheme="minorHAnsi" w:cstheme="minorHAnsi"/>
          <w:sz w:val="22"/>
          <w:szCs w:val="22"/>
        </w:rPr>
      </w:pPr>
      <w:r w:rsidRPr="002233F4">
        <w:rPr>
          <w:rFonts w:asciiTheme="minorHAnsi" w:hAnsiTheme="minorHAnsi" w:cstheme="minorHAnsi"/>
          <w:sz w:val="22"/>
          <w:szCs w:val="22"/>
        </w:rPr>
        <w:t>1</w:t>
      </w:r>
      <w:r w:rsidRPr="006F7092">
        <w:rPr>
          <w:rFonts w:asciiTheme="minorHAnsi" w:hAnsiTheme="minorHAnsi" w:cstheme="minorHAnsi"/>
          <w:sz w:val="22"/>
          <w:szCs w:val="22"/>
        </w:rPr>
        <w:t>.</w:t>
      </w:r>
      <w:r w:rsidRPr="006F7092">
        <w:rPr>
          <w:rFonts w:asciiTheme="minorHAnsi" w:hAnsiTheme="minorHAnsi" w:cstheme="minorHAnsi"/>
          <w:sz w:val="22"/>
          <w:szCs w:val="22"/>
        </w:rPr>
        <w:tab/>
        <w:t xml:space="preserve">Oferuję/ujemy przyjęcie do wykonania przedmiot zamówienia obejmujący </w:t>
      </w:r>
      <w:r w:rsidR="002233F4" w:rsidRPr="006F7092">
        <w:rPr>
          <w:rFonts w:asciiTheme="minorHAnsi" w:hAnsiTheme="minorHAnsi" w:cstheme="minorHAnsi"/>
          <w:sz w:val="22"/>
          <w:szCs w:val="22"/>
        </w:rPr>
        <w:t>„Świadczenie usługi sprzątania i utrzymania czystości w budynkach Wojewódzkiej i Miejskiej Biblioteki Publicznej im. Zbigniewa Herberta w Gorzowie Wielkopolskim</w:t>
      </w:r>
      <w:r w:rsidR="006F7092">
        <w:rPr>
          <w:rFonts w:asciiTheme="minorHAnsi" w:hAnsiTheme="minorHAnsi" w:cstheme="minorHAnsi"/>
          <w:sz w:val="22"/>
          <w:szCs w:val="22"/>
        </w:rPr>
        <w:t xml:space="preserve"> </w:t>
      </w:r>
      <w:r w:rsidR="002233F4" w:rsidRPr="006F7092">
        <w:rPr>
          <w:rFonts w:asciiTheme="minorHAnsi" w:hAnsiTheme="minorHAnsi" w:cstheme="minorHAnsi"/>
          <w:sz w:val="22"/>
          <w:szCs w:val="22"/>
        </w:rPr>
        <w:t>której</w:t>
      </w:r>
      <w:r w:rsidRPr="006F7092">
        <w:rPr>
          <w:rFonts w:asciiTheme="minorHAnsi" w:hAnsiTheme="minorHAnsi" w:cstheme="minorHAnsi"/>
          <w:sz w:val="22"/>
          <w:szCs w:val="22"/>
        </w:rPr>
        <w:t xml:space="preserve">  zakres i przedmiot określono w załączniku nr 1 do Specyfikacji Istotnych Wa</w:t>
      </w:r>
      <w:r w:rsidR="0060231E">
        <w:rPr>
          <w:rFonts w:asciiTheme="minorHAnsi" w:hAnsiTheme="minorHAnsi" w:cstheme="minorHAnsi"/>
          <w:sz w:val="22"/>
          <w:szCs w:val="22"/>
        </w:rPr>
        <w:t xml:space="preserve">runków Zamówienia w cenie brutto za całe zamówienie </w:t>
      </w:r>
      <w:r w:rsidR="0060231E">
        <w:rPr>
          <w:rFonts w:asciiTheme="minorHAnsi" w:hAnsiTheme="minorHAnsi" w:cstheme="minorHAnsi"/>
          <w:sz w:val="22"/>
          <w:szCs w:val="22"/>
        </w:rPr>
        <w:br/>
        <w:t>w wysokości</w:t>
      </w:r>
      <w:r w:rsidRPr="006F7092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236C88CA" w14:textId="77777777" w:rsidR="00363D15" w:rsidRDefault="00363D15" w:rsidP="006F70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D0AF7" w14:textId="77777777" w:rsidR="0060231E" w:rsidRDefault="0060231E" w:rsidP="006F709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29" w:type="dxa"/>
        <w:tblInd w:w="454" w:type="dxa"/>
        <w:tblLayout w:type="fixed"/>
        <w:tblLook w:val="0000" w:firstRow="0" w:lastRow="0" w:firstColumn="0" w:lastColumn="0" w:noHBand="0" w:noVBand="0"/>
      </w:tblPr>
      <w:tblGrid>
        <w:gridCol w:w="4394"/>
        <w:gridCol w:w="4335"/>
      </w:tblGrid>
      <w:tr w:rsidR="0060231E" w:rsidRPr="00D24338" w14:paraId="5C851A33" w14:textId="77777777" w:rsidTr="00363D1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3A9DC5" w14:textId="77777777" w:rsidR="0060231E" w:rsidRPr="00D24338" w:rsidRDefault="0060231E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</w:p>
          <w:p w14:paraId="7AC34197" w14:textId="77777777" w:rsidR="0060231E" w:rsidRPr="00D24338" w:rsidRDefault="0060231E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  <w:r w:rsidRPr="00D24338">
              <w:rPr>
                <w:rFonts w:ascii="Arial" w:hAnsi="Arial" w:cs="Arial"/>
                <w:b/>
                <w:spacing w:val="6"/>
                <w:sz w:val="18"/>
              </w:rPr>
              <w:t>WARTOŚĆ BRUTTO CAŁEGO ZAMÓWIENIA</w:t>
            </w:r>
          </w:p>
          <w:p w14:paraId="2FB83273" w14:textId="77777777" w:rsidR="0060231E" w:rsidRPr="00D24338" w:rsidRDefault="0060231E" w:rsidP="00226D4B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  <w:r w:rsidRPr="00D24338">
              <w:rPr>
                <w:rFonts w:ascii="Arial" w:hAnsi="Arial" w:cs="Arial"/>
                <w:b/>
                <w:spacing w:val="6"/>
                <w:sz w:val="18"/>
              </w:rPr>
              <w:t xml:space="preserve">(sprzątanie </w:t>
            </w:r>
            <w:r w:rsidR="00D94781">
              <w:rPr>
                <w:rFonts w:ascii="Arial" w:hAnsi="Arial" w:cs="Arial"/>
                <w:b/>
                <w:spacing w:val="6"/>
                <w:sz w:val="18"/>
              </w:rPr>
              <w:t>wewnątrz</w:t>
            </w:r>
            <w:r w:rsidR="00041A6B">
              <w:rPr>
                <w:rFonts w:ascii="Arial" w:hAnsi="Arial" w:cs="Arial"/>
                <w:b/>
                <w:spacing w:val="6"/>
                <w:sz w:val="18"/>
              </w:rPr>
              <w:t xml:space="preserve"> budynku</w:t>
            </w:r>
            <w:r w:rsidR="00D94781">
              <w:rPr>
                <w:rFonts w:ascii="Arial" w:hAnsi="Arial" w:cs="Arial"/>
                <w:b/>
                <w:spacing w:val="6"/>
                <w:sz w:val="18"/>
              </w:rPr>
              <w:t xml:space="preserve"> + posesja)</w:t>
            </w:r>
          </w:p>
          <w:p w14:paraId="4874223F" w14:textId="77777777" w:rsidR="0060231E" w:rsidRPr="00D24338" w:rsidRDefault="000A27C0" w:rsidP="0060231E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uppressAutoHyphens/>
              <w:jc w:val="center"/>
              <w:textAlignment w:val="baseline"/>
              <w:rPr>
                <w:rFonts w:ascii="Arial" w:hAnsi="Arial" w:cs="Arial"/>
                <w:b/>
                <w:spacing w:val="6"/>
                <w:sz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</w:rPr>
              <w:t xml:space="preserve">+ b)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5294C5" w14:textId="77777777" w:rsidR="0060231E" w:rsidRPr="00D24338" w:rsidRDefault="0060231E" w:rsidP="00226D4B">
            <w:pPr>
              <w:tabs>
                <w:tab w:val="left" w:pos="25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</w:p>
          <w:p w14:paraId="3D2200CA" w14:textId="77777777" w:rsidR="0060231E" w:rsidRPr="00D24338" w:rsidRDefault="0060231E" w:rsidP="00226D4B">
            <w:pPr>
              <w:tabs>
                <w:tab w:val="left" w:pos="25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</w:p>
        </w:tc>
      </w:tr>
      <w:tr w:rsidR="0060231E" w:rsidRPr="00D24338" w14:paraId="52F8BADE" w14:textId="77777777" w:rsidTr="00363D15">
        <w:trPr>
          <w:trHeight w:val="2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080A" w14:textId="77777777" w:rsidR="0060231E" w:rsidRPr="00D24338" w:rsidRDefault="0060231E" w:rsidP="00226D4B">
            <w:pPr>
              <w:tabs>
                <w:tab w:val="left" w:pos="250"/>
              </w:tabs>
              <w:snapToGrid w:val="0"/>
              <w:jc w:val="right"/>
              <w:rPr>
                <w:rFonts w:ascii="Arial" w:hAnsi="Arial" w:cs="Arial"/>
                <w:b/>
                <w:spacing w:val="6"/>
                <w:sz w:val="20"/>
              </w:rPr>
            </w:pPr>
          </w:p>
          <w:p w14:paraId="4E806EF4" w14:textId="77777777" w:rsidR="0060231E" w:rsidRPr="00D24338" w:rsidRDefault="0060231E" w:rsidP="00226D4B">
            <w:pPr>
              <w:tabs>
                <w:tab w:val="left" w:pos="250"/>
              </w:tabs>
              <w:jc w:val="right"/>
              <w:rPr>
                <w:rFonts w:ascii="Arial" w:hAnsi="Arial" w:cs="Arial"/>
                <w:spacing w:val="6"/>
                <w:sz w:val="20"/>
              </w:rPr>
            </w:pPr>
            <w:r w:rsidRPr="00D24338">
              <w:rPr>
                <w:rFonts w:ascii="Arial" w:hAnsi="Arial" w:cs="Arial"/>
                <w:b/>
                <w:spacing w:val="6"/>
                <w:sz w:val="20"/>
              </w:rPr>
              <w:t>słownie złotych</w:t>
            </w:r>
            <w:r w:rsidRPr="00D24338">
              <w:rPr>
                <w:rFonts w:ascii="Arial" w:hAnsi="Arial" w:cs="Arial"/>
                <w:spacing w:val="6"/>
                <w:sz w:val="20"/>
              </w:rPr>
              <w:t>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6247" w14:textId="77777777" w:rsidR="0060231E" w:rsidRPr="00D24338" w:rsidRDefault="0060231E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</w:p>
          <w:p w14:paraId="58201D40" w14:textId="77777777" w:rsidR="0060231E" w:rsidRPr="00D24338" w:rsidRDefault="0060231E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</w:p>
          <w:p w14:paraId="630F09D2" w14:textId="77777777" w:rsidR="0060231E" w:rsidRPr="00D24338" w:rsidRDefault="0060231E" w:rsidP="00226D4B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</w:p>
        </w:tc>
      </w:tr>
    </w:tbl>
    <w:p w14:paraId="66B3A424" w14:textId="77777777" w:rsidR="0060231E" w:rsidRPr="006F7092" w:rsidRDefault="0060231E" w:rsidP="006F70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CF670" w14:textId="77777777" w:rsidR="0060231E" w:rsidRDefault="0060231E" w:rsidP="0060231E">
      <w:pPr>
        <w:shd w:val="clear" w:color="auto" w:fill="FFFFFF"/>
        <w:tabs>
          <w:tab w:val="left" w:pos="250"/>
        </w:tabs>
        <w:autoSpaceDE w:val="0"/>
        <w:jc w:val="both"/>
        <w:rPr>
          <w:lang w:eastAsia="ar-SA"/>
        </w:rPr>
      </w:pPr>
      <w:r w:rsidRPr="00D24338">
        <w:rPr>
          <w:lang w:eastAsia="ar-SA"/>
        </w:rPr>
        <w:t xml:space="preserve">przy czym na wartość brutto zamówienia składają się: </w:t>
      </w:r>
    </w:p>
    <w:p w14:paraId="4A76D5BE" w14:textId="77777777" w:rsidR="00E51696" w:rsidRDefault="00E51696" w:rsidP="0060231E">
      <w:pPr>
        <w:shd w:val="clear" w:color="auto" w:fill="FFFFFF"/>
        <w:tabs>
          <w:tab w:val="left" w:pos="250"/>
        </w:tabs>
        <w:autoSpaceDE w:val="0"/>
        <w:jc w:val="both"/>
        <w:rPr>
          <w:lang w:eastAsia="ar-SA"/>
        </w:rPr>
      </w:pPr>
    </w:p>
    <w:p w14:paraId="4BF2B68F" w14:textId="77777777" w:rsidR="00E51696" w:rsidRDefault="00E51696" w:rsidP="0060231E">
      <w:pPr>
        <w:shd w:val="clear" w:color="auto" w:fill="FFFFFF"/>
        <w:tabs>
          <w:tab w:val="left" w:pos="250"/>
        </w:tabs>
        <w:autoSpaceDE w:val="0"/>
        <w:jc w:val="both"/>
        <w:rPr>
          <w:lang w:eastAsia="ar-SA"/>
        </w:rPr>
      </w:pPr>
    </w:p>
    <w:p w14:paraId="3952724D" w14:textId="24AF3FB7" w:rsidR="00E51696" w:rsidRDefault="00E51696" w:rsidP="0060231E">
      <w:pPr>
        <w:shd w:val="clear" w:color="auto" w:fill="FFFFFF"/>
        <w:tabs>
          <w:tab w:val="left" w:pos="250"/>
        </w:tabs>
        <w:autoSpaceDE w:val="0"/>
        <w:jc w:val="both"/>
        <w:rPr>
          <w:lang w:eastAsia="ar-SA"/>
        </w:rPr>
      </w:pPr>
    </w:p>
    <w:p w14:paraId="722C0534" w14:textId="1DD07ECC" w:rsidR="00363D15" w:rsidRDefault="00363D15" w:rsidP="0060231E">
      <w:pPr>
        <w:shd w:val="clear" w:color="auto" w:fill="FFFFFF"/>
        <w:tabs>
          <w:tab w:val="left" w:pos="250"/>
        </w:tabs>
        <w:autoSpaceDE w:val="0"/>
        <w:jc w:val="both"/>
        <w:rPr>
          <w:lang w:eastAsia="ar-SA"/>
        </w:rPr>
      </w:pPr>
    </w:p>
    <w:p w14:paraId="629D28F5" w14:textId="77777777" w:rsidR="00363D15" w:rsidRDefault="00363D15" w:rsidP="0060231E">
      <w:pPr>
        <w:shd w:val="clear" w:color="auto" w:fill="FFFFFF"/>
        <w:tabs>
          <w:tab w:val="left" w:pos="250"/>
        </w:tabs>
        <w:autoSpaceDE w:val="0"/>
        <w:jc w:val="both"/>
        <w:rPr>
          <w:lang w:eastAsia="ar-SA"/>
        </w:rPr>
      </w:pPr>
    </w:p>
    <w:p w14:paraId="2AF7D275" w14:textId="77777777" w:rsidR="00E51696" w:rsidRPr="00D24338" w:rsidRDefault="00E51696" w:rsidP="0060231E">
      <w:pPr>
        <w:shd w:val="clear" w:color="auto" w:fill="FFFFFF"/>
        <w:tabs>
          <w:tab w:val="left" w:pos="250"/>
        </w:tabs>
        <w:autoSpaceDE w:val="0"/>
        <w:jc w:val="both"/>
        <w:rPr>
          <w:lang w:eastAsia="ar-SA"/>
        </w:rPr>
      </w:pPr>
    </w:p>
    <w:p w14:paraId="0051AE38" w14:textId="77777777" w:rsidR="009A004B" w:rsidRDefault="009A004B" w:rsidP="006F70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55A68" w14:textId="77777777" w:rsidR="0060231E" w:rsidRPr="00E51696" w:rsidRDefault="0060231E" w:rsidP="000A27C0">
      <w:pPr>
        <w:pStyle w:val="Akapitzlist"/>
        <w:numPr>
          <w:ilvl w:val="0"/>
          <w:numId w:val="7"/>
        </w:numPr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079C">
        <w:rPr>
          <w:rFonts w:asciiTheme="minorHAnsi" w:hAnsiTheme="minorHAnsi" w:cstheme="minorHAnsi"/>
          <w:sz w:val="22"/>
          <w:szCs w:val="22"/>
        </w:rPr>
        <w:lastRenderedPageBreak/>
        <w:t xml:space="preserve">Sprzątanie i utrzymanie czystości </w:t>
      </w:r>
      <w:r w:rsidR="00CB4A40">
        <w:rPr>
          <w:rFonts w:asciiTheme="minorHAnsi" w:hAnsiTheme="minorHAnsi" w:cstheme="minorHAnsi"/>
          <w:sz w:val="22"/>
          <w:szCs w:val="22"/>
        </w:rPr>
        <w:t xml:space="preserve">wewnątrz budynków </w:t>
      </w:r>
      <w:r w:rsidR="001C079C" w:rsidRPr="001C079C">
        <w:rPr>
          <w:rFonts w:asciiTheme="minorHAnsi" w:hAnsiTheme="minorHAnsi" w:cstheme="minorHAnsi"/>
          <w:sz w:val="22"/>
          <w:szCs w:val="22"/>
        </w:rPr>
        <w:t xml:space="preserve">w Nowym Gmachu Biblioteki </w:t>
      </w:r>
      <w:r w:rsidR="001C079C" w:rsidRPr="001C079C">
        <w:rPr>
          <w:rFonts w:ascii="Calibri" w:hAnsi="Calibri"/>
          <w:sz w:val="22"/>
          <w:szCs w:val="22"/>
        </w:rPr>
        <w:t>o powierzchni 8.249,88 m²</w:t>
      </w:r>
      <w:r w:rsidR="001C079C">
        <w:rPr>
          <w:rFonts w:ascii="Calibri" w:hAnsi="Calibri"/>
          <w:sz w:val="22"/>
          <w:szCs w:val="22"/>
        </w:rPr>
        <w:t xml:space="preserve"> oraz Zabytkowej Willi o powierzchni 940 </w:t>
      </w:r>
      <w:r w:rsidR="001C079C" w:rsidRPr="001C079C">
        <w:rPr>
          <w:rFonts w:ascii="Calibri" w:hAnsi="Calibri"/>
          <w:sz w:val="22"/>
          <w:szCs w:val="22"/>
        </w:rPr>
        <w:t>m²</w:t>
      </w:r>
    </w:p>
    <w:tbl>
      <w:tblPr>
        <w:tblpPr w:leftFromText="141" w:rightFromText="141" w:vertAnchor="text" w:horzAnchor="margin" w:tblpXSpec="center" w:tblpY="155"/>
        <w:tblW w:w="10456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559"/>
        <w:gridCol w:w="2268"/>
        <w:gridCol w:w="2093"/>
        <w:gridCol w:w="1842"/>
      </w:tblGrid>
      <w:tr w:rsidR="00E51696" w:rsidRPr="00CE776C" w14:paraId="51CFDE1E" w14:textId="77777777" w:rsidTr="00226D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2D3C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>RYCZAŁT MIESIĘCZNY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3CC7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>STAWKA PODATKU VAT 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5A02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F603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>RYCZAŁT MIESIĘCZNY WARTOŚĆ BRUTTO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B186" w14:textId="640020AE" w:rsidR="00E51696" w:rsidRPr="00CE776C" w:rsidRDefault="00E51696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 xml:space="preserve">WARTOŚĆ NETTO (ryczałt miesięczny netto x </w:t>
            </w:r>
            <w:r w:rsidR="00FD2BBD">
              <w:rPr>
                <w:rFonts w:ascii="Arial" w:hAnsi="Arial" w:cs="Arial"/>
                <w:spacing w:val="6"/>
                <w:sz w:val="16"/>
              </w:rPr>
              <w:t>24</w:t>
            </w:r>
            <w:r w:rsidRPr="00CE776C">
              <w:rPr>
                <w:rFonts w:ascii="Arial" w:hAnsi="Arial" w:cs="Arial"/>
                <w:spacing w:val="6"/>
                <w:sz w:val="16"/>
              </w:rPr>
              <w:t xml:space="preserve"> miesięcy)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32C1" w14:textId="13E753F5" w:rsidR="00E51696" w:rsidRPr="00CE776C" w:rsidRDefault="00E51696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 xml:space="preserve">WARTOŚĆ BRUTTO (ryczałt miesięczny brutto x </w:t>
            </w:r>
            <w:r w:rsidR="00FD2BBD">
              <w:rPr>
                <w:rFonts w:ascii="Arial" w:hAnsi="Arial" w:cs="Arial"/>
                <w:spacing w:val="6"/>
                <w:sz w:val="16"/>
              </w:rPr>
              <w:t>24</w:t>
            </w:r>
            <w:r w:rsidRPr="00CE776C">
              <w:rPr>
                <w:rFonts w:ascii="Arial" w:hAnsi="Arial" w:cs="Arial"/>
                <w:spacing w:val="6"/>
                <w:sz w:val="16"/>
              </w:rPr>
              <w:t xml:space="preserve"> miesięcy)</w:t>
            </w:r>
          </w:p>
        </w:tc>
      </w:tr>
      <w:tr w:rsidR="00E51696" w:rsidRPr="00CE776C" w14:paraId="007864BA" w14:textId="77777777" w:rsidTr="00226D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1418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spacing w:line="360" w:lineRule="auto"/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A579" w14:textId="77777777" w:rsidR="00E51696" w:rsidRPr="00CB4A40" w:rsidRDefault="00CB4A40" w:rsidP="00CB4A40">
            <w:pPr>
              <w:tabs>
                <w:tab w:val="left" w:pos="250"/>
              </w:tabs>
              <w:snapToGrid w:val="0"/>
              <w:spacing w:line="360" w:lineRule="auto"/>
              <w:jc w:val="center"/>
              <w:rPr>
                <w:b/>
                <w:spacing w:val="6"/>
              </w:rPr>
            </w:pPr>
            <w:r w:rsidRPr="00CB4A40">
              <w:rPr>
                <w:b/>
                <w:spacing w:val="6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FB1C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2715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A162A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1250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</w:tr>
      <w:tr w:rsidR="00E51696" w:rsidRPr="00CE776C" w14:paraId="7DBC804A" w14:textId="77777777" w:rsidTr="00226D4B">
        <w:tc>
          <w:tcPr>
            <w:tcW w:w="652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BCE8FF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spacing w:line="360" w:lineRule="auto"/>
              <w:ind w:left="396" w:right="-1"/>
              <w:jc w:val="right"/>
              <w:rPr>
                <w:rFonts w:ascii="Arial" w:hAnsi="Arial" w:cs="Arial"/>
                <w:b/>
                <w:spacing w:val="6"/>
                <w:sz w:val="16"/>
              </w:rPr>
            </w:pPr>
            <w:r w:rsidRPr="00CE776C">
              <w:rPr>
                <w:rFonts w:ascii="Arial" w:hAnsi="Arial" w:cs="Arial"/>
                <w:b/>
                <w:spacing w:val="6"/>
                <w:sz w:val="16"/>
              </w:rPr>
              <w:t>RAZEM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auto"/>
            </w:tcBorders>
          </w:tcPr>
          <w:p w14:paraId="5B4345AB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49DF4" w14:textId="77777777" w:rsidR="00E51696" w:rsidRPr="00CE776C" w:rsidRDefault="00E51696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</w:tr>
    </w:tbl>
    <w:p w14:paraId="4392913E" w14:textId="77777777" w:rsidR="00E51696" w:rsidRDefault="00E51696" w:rsidP="00E5169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DAC2D3" w14:textId="77777777" w:rsidR="00CB4A40" w:rsidRPr="00CB4A40" w:rsidRDefault="00CB4A40" w:rsidP="000A27C0">
      <w:pPr>
        <w:pStyle w:val="Akapitzlist"/>
        <w:numPr>
          <w:ilvl w:val="0"/>
          <w:numId w:val="7"/>
        </w:numPr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A40">
        <w:rPr>
          <w:rFonts w:asciiTheme="minorHAnsi" w:hAnsiTheme="minorHAnsi" w:cstheme="minorHAnsi"/>
          <w:sz w:val="22"/>
          <w:szCs w:val="22"/>
        </w:rPr>
        <w:t>Prace związane z utrzymaniem czystośc</w:t>
      </w:r>
      <w:r>
        <w:rPr>
          <w:rFonts w:asciiTheme="minorHAnsi" w:hAnsiTheme="minorHAnsi" w:cstheme="minorHAnsi"/>
          <w:sz w:val="22"/>
          <w:szCs w:val="22"/>
        </w:rPr>
        <w:t>i i porządku na zewnątrz budynków</w:t>
      </w:r>
      <w:r w:rsidRPr="00CB4A40">
        <w:rPr>
          <w:rFonts w:asciiTheme="minorHAnsi" w:hAnsiTheme="minorHAnsi" w:cstheme="minorHAnsi"/>
          <w:sz w:val="22"/>
          <w:szCs w:val="22"/>
        </w:rPr>
        <w:t xml:space="preserve"> o powierzchni </w:t>
      </w:r>
      <w:r w:rsidRPr="00CB4A40">
        <w:rPr>
          <w:rFonts w:asciiTheme="minorHAnsi" w:hAnsiTheme="minorHAnsi" w:cstheme="minorHAnsi"/>
          <w:sz w:val="22"/>
          <w:szCs w:val="22"/>
        </w:rPr>
        <w:br/>
        <w:t xml:space="preserve">740 </w:t>
      </w:r>
      <w:r w:rsidR="00E51696" w:rsidRPr="00CB4A40">
        <w:rPr>
          <w:rFonts w:asciiTheme="minorHAnsi" w:hAnsiTheme="minorHAnsi" w:cstheme="minorHAnsi"/>
          <w:sz w:val="22"/>
          <w:szCs w:val="22"/>
        </w:rPr>
        <w:t xml:space="preserve"> </w:t>
      </w:r>
      <w:r w:rsidRPr="00CB4A40">
        <w:rPr>
          <w:rFonts w:ascii="Calibri" w:hAnsi="Calibri"/>
          <w:sz w:val="22"/>
          <w:szCs w:val="22"/>
        </w:rPr>
        <w:t>m²</w:t>
      </w:r>
    </w:p>
    <w:tbl>
      <w:tblPr>
        <w:tblpPr w:leftFromText="141" w:rightFromText="141" w:vertAnchor="text" w:horzAnchor="margin" w:tblpXSpec="center" w:tblpY="155"/>
        <w:tblW w:w="10456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559"/>
        <w:gridCol w:w="2268"/>
        <w:gridCol w:w="2093"/>
        <w:gridCol w:w="1842"/>
      </w:tblGrid>
      <w:tr w:rsidR="00CB4A40" w:rsidRPr="00CE776C" w14:paraId="2C1E01F4" w14:textId="77777777" w:rsidTr="00226D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078C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>RYCZAŁT MIESIĘCZNY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591B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>STAWKA PODATKU VAT 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3314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710A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>RYCZAŁT MIESIĘCZNY WARTOŚĆ BRUTTO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6041" w14:textId="302A5CCD" w:rsidR="00CB4A40" w:rsidRPr="00CE776C" w:rsidRDefault="00CB4A40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 xml:space="preserve">WARTOŚĆ NETTO (ryczałt miesięczny netto x </w:t>
            </w:r>
            <w:r w:rsidR="00FD2BBD">
              <w:rPr>
                <w:rFonts w:ascii="Arial" w:hAnsi="Arial" w:cs="Arial"/>
                <w:spacing w:val="6"/>
                <w:sz w:val="16"/>
              </w:rPr>
              <w:t>24</w:t>
            </w:r>
            <w:r w:rsidRPr="00CE776C">
              <w:rPr>
                <w:rFonts w:ascii="Arial" w:hAnsi="Arial" w:cs="Arial"/>
                <w:spacing w:val="6"/>
                <w:sz w:val="16"/>
              </w:rPr>
              <w:t xml:space="preserve"> miesięcy)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6C5D" w14:textId="77E9A7DB" w:rsidR="00CB4A40" w:rsidRPr="00CE776C" w:rsidRDefault="00CB4A40" w:rsidP="00226D4B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CE776C">
              <w:rPr>
                <w:rFonts w:ascii="Arial" w:hAnsi="Arial" w:cs="Arial"/>
                <w:spacing w:val="6"/>
                <w:sz w:val="16"/>
              </w:rPr>
              <w:t xml:space="preserve">WARTOŚĆ BRUTTO (ryczałt miesięczny brutto x </w:t>
            </w:r>
            <w:r w:rsidR="00FD2BBD">
              <w:rPr>
                <w:rFonts w:ascii="Arial" w:hAnsi="Arial" w:cs="Arial"/>
                <w:spacing w:val="6"/>
                <w:sz w:val="16"/>
              </w:rPr>
              <w:t>24</w:t>
            </w:r>
            <w:r w:rsidRPr="00CE776C">
              <w:rPr>
                <w:rFonts w:ascii="Arial" w:hAnsi="Arial" w:cs="Arial"/>
                <w:spacing w:val="6"/>
                <w:sz w:val="16"/>
              </w:rPr>
              <w:t xml:space="preserve"> miesięcy)</w:t>
            </w:r>
          </w:p>
        </w:tc>
      </w:tr>
      <w:tr w:rsidR="00CB4A40" w:rsidRPr="00CE776C" w14:paraId="4E25CA2B" w14:textId="77777777" w:rsidTr="00226D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C323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spacing w:line="360" w:lineRule="auto"/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D2DB" w14:textId="77777777" w:rsidR="00CB4A40" w:rsidRPr="00CB4A40" w:rsidRDefault="00CB4A40" w:rsidP="00CB4A40">
            <w:pPr>
              <w:tabs>
                <w:tab w:val="left" w:pos="250"/>
              </w:tabs>
              <w:snapToGrid w:val="0"/>
              <w:spacing w:line="360" w:lineRule="auto"/>
              <w:jc w:val="center"/>
              <w:rPr>
                <w:b/>
                <w:spacing w:val="6"/>
              </w:rPr>
            </w:pPr>
            <w:r w:rsidRPr="00CB4A40">
              <w:rPr>
                <w:b/>
                <w:spacing w:val="6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FDCB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0D3D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DBB6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CD61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</w:tr>
      <w:tr w:rsidR="00CB4A40" w:rsidRPr="00CE776C" w14:paraId="651FF5D6" w14:textId="77777777" w:rsidTr="00226D4B">
        <w:tc>
          <w:tcPr>
            <w:tcW w:w="652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9BBD9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spacing w:line="360" w:lineRule="auto"/>
              <w:ind w:left="396" w:right="-1"/>
              <w:jc w:val="right"/>
              <w:rPr>
                <w:rFonts w:ascii="Arial" w:hAnsi="Arial" w:cs="Arial"/>
                <w:b/>
                <w:spacing w:val="6"/>
                <w:sz w:val="16"/>
              </w:rPr>
            </w:pPr>
            <w:r w:rsidRPr="00CE776C">
              <w:rPr>
                <w:rFonts w:ascii="Arial" w:hAnsi="Arial" w:cs="Arial"/>
                <w:b/>
                <w:spacing w:val="6"/>
                <w:sz w:val="16"/>
              </w:rPr>
              <w:t>RAZEM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auto"/>
            </w:tcBorders>
          </w:tcPr>
          <w:p w14:paraId="483840B5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74788" w14:textId="77777777" w:rsidR="00CB4A40" w:rsidRPr="00CE776C" w:rsidRDefault="00CB4A40" w:rsidP="00226D4B">
            <w:pPr>
              <w:tabs>
                <w:tab w:val="left" w:pos="250"/>
              </w:tabs>
              <w:snapToGrid w:val="0"/>
              <w:spacing w:line="360" w:lineRule="auto"/>
              <w:rPr>
                <w:spacing w:val="6"/>
              </w:rPr>
            </w:pPr>
          </w:p>
        </w:tc>
      </w:tr>
    </w:tbl>
    <w:p w14:paraId="1626ECE2" w14:textId="77777777" w:rsidR="00CB4A40" w:rsidRPr="00CB4A40" w:rsidRDefault="00CB4A40" w:rsidP="00CB4A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5A6148" w14:textId="77777777" w:rsidR="009A004B" w:rsidRDefault="009A004B" w:rsidP="009A004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C52F66D" w14:textId="77777777" w:rsidR="002233F4" w:rsidRDefault="002233F4" w:rsidP="009A004B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1.1. </w:t>
      </w:r>
      <w:r w:rsidR="006F7092">
        <w:rPr>
          <w:rFonts w:asciiTheme="minorHAnsi" w:hAnsiTheme="minorHAnsi" w:cstheme="minorHAnsi"/>
          <w:sz w:val="22"/>
          <w:szCs w:val="22"/>
        </w:rPr>
        <w:t xml:space="preserve">Kryterium społeczne - </w:t>
      </w:r>
      <w:r>
        <w:rPr>
          <w:rFonts w:asciiTheme="minorHAnsi" w:hAnsiTheme="minorHAnsi" w:cstheme="minorHAnsi"/>
          <w:sz w:val="22"/>
          <w:szCs w:val="22"/>
        </w:rPr>
        <w:t>Deklaruję zatrudnienie:</w:t>
      </w:r>
      <w:r w:rsidRPr="002233F4">
        <w:rPr>
          <w:rFonts w:ascii="Calibri" w:hAnsi="Calibri"/>
          <w:sz w:val="22"/>
          <w:szCs w:val="22"/>
        </w:rPr>
        <w:t xml:space="preserve"> </w:t>
      </w:r>
    </w:p>
    <w:p w14:paraId="35C48366" w14:textId="77777777" w:rsidR="002233F4" w:rsidRDefault="002233F4" w:rsidP="007F51F3">
      <w:pPr>
        <w:pStyle w:val="Bezodstpw"/>
        <w:numPr>
          <w:ilvl w:val="0"/>
          <w:numId w:val="1"/>
        </w:numPr>
        <w:spacing w:after="240"/>
        <w:ind w:left="714" w:hanging="357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……….- osób niepełnosprawnych w rozumieniu </w:t>
      </w:r>
      <w:r w:rsidRPr="006F741F">
        <w:rPr>
          <w:rFonts w:ascii="Calibri" w:hAnsi="Calibri"/>
          <w:sz w:val="22"/>
          <w:szCs w:val="22"/>
        </w:rPr>
        <w:t>Zatrudniani</w:t>
      </w:r>
      <w:r>
        <w:rPr>
          <w:rFonts w:ascii="Calibri" w:hAnsi="Calibri"/>
          <w:sz w:val="22"/>
          <w:szCs w:val="22"/>
        </w:rPr>
        <w:t>e</w:t>
      </w:r>
      <w:r w:rsidRPr="006F741F">
        <w:rPr>
          <w:rFonts w:ascii="Calibri" w:hAnsi="Calibri"/>
          <w:sz w:val="22"/>
          <w:szCs w:val="22"/>
        </w:rPr>
        <w:t xml:space="preserve"> osób niepełnosprawnych faktycznie uczestniczących w realizacji zamówienia- o których mowa w ustawie </w:t>
      </w:r>
      <w:r w:rsidRPr="006F741F">
        <w:rPr>
          <w:rFonts w:ascii="Calibri" w:hAnsi="Calibri" w:cs="Calibri"/>
          <w:sz w:val="22"/>
          <w:szCs w:val="22"/>
        </w:rPr>
        <w:t xml:space="preserve">z dnia 27 sierpnia 1997 r. o rehabilitacji zawodowej i społecznej oraz zatrudnianiu osób niepełnosprawnych (Dz. U. z 2011 r. poz. 721, z </w:t>
      </w:r>
      <w:proofErr w:type="spellStart"/>
      <w:r w:rsidRPr="006F741F">
        <w:rPr>
          <w:rFonts w:ascii="Calibri" w:hAnsi="Calibri" w:cs="Calibri"/>
          <w:sz w:val="22"/>
          <w:szCs w:val="22"/>
        </w:rPr>
        <w:t>późn</w:t>
      </w:r>
      <w:proofErr w:type="spellEnd"/>
      <w:r w:rsidRPr="006F741F">
        <w:rPr>
          <w:rFonts w:ascii="Calibri" w:hAnsi="Calibri" w:cs="Calibri"/>
          <w:sz w:val="22"/>
          <w:szCs w:val="22"/>
        </w:rPr>
        <w:t>. zm.),</w:t>
      </w:r>
      <w:r>
        <w:t xml:space="preserve"> </w:t>
      </w:r>
      <w:r w:rsidRPr="006F741F">
        <w:rPr>
          <w:rFonts w:ascii="Calibri" w:hAnsi="Calibri" w:cs="Calibri"/>
          <w:sz w:val="22"/>
          <w:szCs w:val="22"/>
        </w:rPr>
        <w:t>lub innych dokumentów potwierdzających status wykonawcy jako zakładu pracy chronionej lub potwierdzających prowadzenie przez wykonawcę, lub przez jego wyodrębnioną organizacyjnie jednostkę, która będzie realizowała zamówienie publiczne, działalności obejmującej społeczną i zawodową integrację osób będących członkami grup społecznie</w:t>
      </w:r>
      <w:r w:rsidRPr="006F741F">
        <w:rPr>
          <w:sz w:val="22"/>
          <w:szCs w:val="22"/>
        </w:rPr>
        <w:t xml:space="preserve"> marginalizowanych</w:t>
      </w:r>
    </w:p>
    <w:p w14:paraId="4EF1A4B0" w14:textId="77777777" w:rsidR="002233F4" w:rsidRPr="006F7092" w:rsidRDefault="002233F4" w:rsidP="002233F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F7092">
        <w:rPr>
          <w:rFonts w:asciiTheme="minorHAnsi" w:hAnsiTheme="minorHAnsi" w:cstheme="minorHAnsi"/>
          <w:sz w:val="22"/>
          <w:szCs w:val="22"/>
        </w:rPr>
        <w:t xml:space="preserve">1.2. </w:t>
      </w:r>
      <w:r w:rsidR="006F7092" w:rsidRPr="006F7092">
        <w:rPr>
          <w:rFonts w:asciiTheme="minorHAnsi" w:hAnsiTheme="minorHAnsi" w:cstheme="minorHAnsi"/>
          <w:sz w:val="22"/>
          <w:szCs w:val="22"/>
        </w:rPr>
        <w:t xml:space="preserve"> Kryterium  środowiskowe </w:t>
      </w:r>
    </w:p>
    <w:p w14:paraId="2747DC77" w14:textId="77777777" w:rsidR="006F7092" w:rsidRDefault="006F7092" w:rsidP="002233F4">
      <w:pPr>
        <w:pStyle w:val="Bezodstpw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2591"/>
      </w:tblGrid>
      <w:tr w:rsidR="002233F4" w:rsidRPr="009A0294" w14:paraId="28CA203B" w14:textId="77777777" w:rsidTr="000B1B1E">
        <w:tc>
          <w:tcPr>
            <w:tcW w:w="6203" w:type="dxa"/>
            <w:shd w:val="clear" w:color="auto" w:fill="auto"/>
          </w:tcPr>
          <w:p w14:paraId="0AE1839F" w14:textId="77777777" w:rsidR="002233F4" w:rsidRPr="006F741F" w:rsidRDefault="002233F4" w:rsidP="000B1B1E">
            <w:pPr>
              <w:jc w:val="center"/>
              <w:rPr>
                <w:rFonts w:ascii="Calibri" w:eastAsia="Calibri" w:hAnsi="Calibri"/>
              </w:rPr>
            </w:pPr>
            <w:r w:rsidRPr="006F741F">
              <w:rPr>
                <w:rFonts w:ascii="Calibri" w:eastAsia="Calibri" w:hAnsi="Calibri"/>
                <w:sz w:val="22"/>
                <w:szCs w:val="22"/>
              </w:rPr>
              <w:t>Kryteria oceniane</w:t>
            </w:r>
          </w:p>
        </w:tc>
        <w:tc>
          <w:tcPr>
            <w:tcW w:w="2659" w:type="dxa"/>
            <w:shd w:val="clear" w:color="auto" w:fill="auto"/>
          </w:tcPr>
          <w:p w14:paraId="08831BB2" w14:textId="77777777" w:rsidR="002233F4" w:rsidRPr="006F741F" w:rsidRDefault="002233F4" w:rsidP="000B1B1E">
            <w:pPr>
              <w:rPr>
                <w:rFonts w:ascii="Calibri" w:eastAsia="Calibri" w:hAnsi="Calibri"/>
                <w:sz w:val="18"/>
                <w:szCs w:val="18"/>
              </w:rPr>
            </w:pPr>
            <w:r w:rsidRPr="006F741F">
              <w:rPr>
                <w:rFonts w:ascii="Calibri" w:eastAsia="Calibri" w:hAnsi="Calibri"/>
                <w:sz w:val="18"/>
                <w:szCs w:val="18"/>
              </w:rPr>
              <w:t>Oświadczenie czy produkt spełnia lub nie spełnia zgodnie z kryteriami wymienionymi w  Decyzji Komisji z dnia 23 czerwca 2017 – (2017/1217 UE- D.U.UE z  12.07.2017 L180</w:t>
            </w:r>
          </w:p>
        </w:tc>
      </w:tr>
      <w:tr w:rsidR="002233F4" w:rsidRPr="009A0294" w14:paraId="7C273BD3" w14:textId="77777777" w:rsidTr="000B1B1E">
        <w:tc>
          <w:tcPr>
            <w:tcW w:w="6203" w:type="dxa"/>
            <w:shd w:val="clear" w:color="auto" w:fill="auto"/>
          </w:tcPr>
          <w:p w14:paraId="6D43437C" w14:textId="77777777" w:rsidR="002233F4" w:rsidRPr="006F741F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1.</w:t>
            </w:r>
            <w:r w:rsidRPr="006F741F">
              <w:rPr>
                <w:rFonts w:ascii="Calibri" w:eastAsia="Calibri" w:hAnsi="Calibri"/>
                <w:sz w:val="22"/>
                <w:szCs w:val="22"/>
              </w:rPr>
              <w:t xml:space="preserve"> Zawartość lotnych związków  </w:t>
            </w:r>
            <w:proofErr w:type="spellStart"/>
            <w:r w:rsidRPr="006F741F">
              <w:rPr>
                <w:rFonts w:ascii="Calibri" w:eastAsia="Calibri" w:hAnsi="Calibri"/>
                <w:sz w:val="22"/>
                <w:szCs w:val="22"/>
              </w:rPr>
              <w:t>organicznych-ilość</w:t>
            </w:r>
            <w:proofErr w:type="spellEnd"/>
            <w:r w:rsidRPr="006F741F">
              <w:rPr>
                <w:rFonts w:ascii="Calibri" w:eastAsia="Calibri" w:hAnsi="Calibri"/>
                <w:sz w:val="22"/>
                <w:szCs w:val="22"/>
              </w:rPr>
              <w:t xml:space="preserve"> lotnych związków organicznych (LZO)nie powinna przekraczać podanych niżej wartości:</w:t>
            </w:r>
          </w:p>
          <w:p w14:paraId="4880D3E6" w14:textId="77777777" w:rsidR="002233F4" w:rsidRPr="006F741F" w:rsidRDefault="002233F4" w:rsidP="000B1B1E">
            <w:pPr>
              <w:rPr>
                <w:rFonts w:ascii="Calibri" w:eastAsia="Calibri" w:hAnsi="Calibri"/>
              </w:rPr>
            </w:pPr>
            <w:r w:rsidRPr="006F741F">
              <w:rPr>
                <w:rFonts w:ascii="Calibri" w:eastAsia="Calibri" w:hAnsi="Calibri"/>
                <w:sz w:val="22"/>
                <w:szCs w:val="22"/>
              </w:rPr>
              <w:t>- uniwersalne środki czyszczące, gotowe do użytku-30/l produktu gotowego do użytku</w:t>
            </w:r>
          </w:p>
          <w:p w14:paraId="114DEF1B" w14:textId="77777777" w:rsidR="002233F4" w:rsidRPr="006F741F" w:rsidRDefault="002233F4" w:rsidP="000B1B1E">
            <w:pPr>
              <w:rPr>
                <w:rFonts w:ascii="Calibri" w:eastAsia="Calibri" w:hAnsi="Calibri"/>
              </w:rPr>
            </w:pPr>
            <w:r w:rsidRPr="006F741F">
              <w:rPr>
                <w:rFonts w:ascii="Calibri" w:eastAsia="Calibri" w:hAnsi="Calibri"/>
                <w:sz w:val="22"/>
                <w:szCs w:val="22"/>
              </w:rPr>
              <w:t>-uniwersalne środki czyszczące, nierozcieńczone-30g/l roztworu czyszczącego</w:t>
            </w:r>
          </w:p>
          <w:p w14:paraId="75DA9C66" w14:textId="77777777" w:rsidR="002233F4" w:rsidRPr="006F741F" w:rsidRDefault="002233F4" w:rsidP="000B1B1E">
            <w:pPr>
              <w:rPr>
                <w:rFonts w:ascii="Calibri" w:eastAsia="Calibri" w:hAnsi="Calibri"/>
              </w:rPr>
            </w:pPr>
            <w:r w:rsidRPr="006F741F">
              <w:rPr>
                <w:rFonts w:ascii="Calibri" w:eastAsia="Calibri" w:hAnsi="Calibri"/>
                <w:sz w:val="22"/>
                <w:szCs w:val="22"/>
              </w:rPr>
              <w:t>-środki do czyszczenia kuchni, gotowe do użytku-60g/l produktu gotowego do użytku</w:t>
            </w:r>
          </w:p>
          <w:p w14:paraId="5EAEDABB" w14:textId="77777777" w:rsidR="002233F4" w:rsidRPr="006F741F" w:rsidRDefault="002233F4" w:rsidP="000B1B1E">
            <w:pPr>
              <w:rPr>
                <w:rFonts w:ascii="Calibri" w:eastAsia="Calibri" w:hAnsi="Calibri"/>
              </w:rPr>
            </w:pPr>
            <w:r w:rsidRPr="006F741F">
              <w:rPr>
                <w:rFonts w:ascii="Calibri" w:eastAsia="Calibri" w:hAnsi="Calibri"/>
                <w:sz w:val="22"/>
                <w:szCs w:val="22"/>
              </w:rPr>
              <w:t>-środki do czyszczenia kuchni, nierozcieńczone-60g/l roztworu czyszczącego</w:t>
            </w:r>
          </w:p>
          <w:p w14:paraId="750A2480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6F741F">
              <w:rPr>
                <w:rFonts w:ascii="Calibri" w:eastAsia="Calibri" w:hAnsi="Calibri"/>
                <w:color w:val="FF0000"/>
                <w:sz w:val="22"/>
                <w:szCs w:val="22"/>
              </w:rPr>
              <w:t>-</w:t>
            </w:r>
            <w:r w:rsidRPr="00A37E3B">
              <w:rPr>
                <w:rFonts w:ascii="Calibri" w:eastAsia="Calibri" w:hAnsi="Calibri"/>
                <w:sz w:val="22"/>
                <w:szCs w:val="22"/>
              </w:rPr>
              <w:t>środki do czyszczenia okien , gotowe do użytku-100g/l produktu gotowego do użytku</w:t>
            </w:r>
          </w:p>
          <w:p w14:paraId="21274A46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</w:rPr>
              <w:t>ś</w:t>
            </w:r>
            <w:r w:rsidRPr="00A37E3B">
              <w:rPr>
                <w:rFonts w:ascii="Calibri" w:eastAsia="Calibri" w:hAnsi="Calibri"/>
                <w:sz w:val="22"/>
                <w:szCs w:val="22"/>
              </w:rPr>
              <w:t>rodki do czyszczenia okien, nierozcieńczone -100g/l produktu gotowego do użytku</w:t>
            </w:r>
          </w:p>
          <w:p w14:paraId="7B5917FF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</w:rPr>
              <w:t>ś</w:t>
            </w:r>
            <w:r w:rsidRPr="00A37E3B">
              <w:rPr>
                <w:rFonts w:ascii="Calibri" w:eastAsia="Calibri" w:hAnsi="Calibri"/>
                <w:sz w:val="22"/>
                <w:szCs w:val="22"/>
              </w:rPr>
              <w:t>rodki do czyszczenia urządzeń sanitarnych, gotowe do użytku-60g/l produktu gotowego do użytku</w:t>
            </w:r>
          </w:p>
          <w:p w14:paraId="23FA9729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 ś</w:t>
            </w:r>
            <w:r w:rsidRPr="00A37E3B">
              <w:rPr>
                <w:rFonts w:ascii="Calibri" w:eastAsia="Calibri" w:hAnsi="Calibri"/>
                <w:sz w:val="22"/>
                <w:szCs w:val="22"/>
              </w:rPr>
              <w:t>rodki</w:t>
            </w:r>
            <w:r w:rsidRPr="006F741F">
              <w:rPr>
                <w:rFonts w:ascii="Calibri" w:eastAsia="Calibri" w:hAnsi="Calibri"/>
                <w:sz w:val="22"/>
                <w:szCs w:val="22"/>
              </w:rPr>
              <w:t xml:space="preserve"> do czyszczenia urządzeń sanitarnych, nierozcieńczone – 60 g/l rozcieńczonego roztworu</w:t>
            </w:r>
          </w:p>
        </w:tc>
        <w:tc>
          <w:tcPr>
            <w:tcW w:w="2659" w:type="dxa"/>
            <w:shd w:val="clear" w:color="auto" w:fill="auto"/>
          </w:tcPr>
          <w:p w14:paraId="5F85CDBE" w14:textId="77777777" w:rsidR="002233F4" w:rsidRDefault="002233F4" w:rsidP="000B1B1E">
            <w:pPr>
              <w:jc w:val="center"/>
              <w:rPr>
                <w:rFonts w:ascii="Calibri" w:eastAsia="Calibri" w:hAnsi="Calibri"/>
              </w:rPr>
            </w:pPr>
            <w:r w:rsidRPr="006F741F">
              <w:rPr>
                <w:rFonts w:ascii="Calibri" w:eastAsia="Calibri" w:hAnsi="Calibri"/>
                <w:sz w:val="22"/>
                <w:szCs w:val="22"/>
              </w:rPr>
              <w:lastRenderedPageBreak/>
              <w:t>TAK¹/NIE²</w:t>
            </w:r>
          </w:p>
          <w:p w14:paraId="2B32E7AA" w14:textId="77777777" w:rsidR="002233F4" w:rsidRDefault="002233F4" w:rsidP="000B1B1E">
            <w:pPr>
              <w:jc w:val="center"/>
              <w:rPr>
                <w:rFonts w:ascii="Calibri" w:eastAsia="Calibri" w:hAnsi="Calibri"/>
              </w:rPr>
            </w:pPr>
          </w:p>
          <w:p w14:paraId="5AEE1EFA" w14:textId="77777777" w:rsidR="002233F4" w:rsidRPr="00A37E3B" w:rsidRDefault="002233F4" w:rsidP="000B1B1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2233F4" w:rsidRPr="000941CE" w14:paraId="517BB21D" w14:textId="77777777" w:rsidTr="000B1B1E">
        <w:tc>
          <w:tcPr>
            <w:tcW w:w="6203" w:type="dxa"/>
            <w:shd w:val="clear" w:color="auto" w:fill="auto"/>
          </w:tcPr>
          <w:p w14:paraId="082F1A26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lastRenderedPageBreak/>
              <w:t>2. Zawartość fosforanów (łączna zawartość fosforu – P- nie może przekroczyć poniższych wartości:</w:t>
            </w:r>
          </w:p>
          <w:p w14:paraId="120AC719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- uniwersalne środki czyszczące, gotowe do użytku-0,02g/l produktu gotowego do użytku</w:t>
            </w:r>
          </w:p>
          <w:p w14:paraId="4284D2C3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- uniwersalne środki czyszczące, nierozcieńczone-0,02g/l roztworu czyszczącego</w:t>
            </w:r>
          </w:p>
          <w:p w14:paraId="7C966405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- środki do czyszczenia okien , gotowe do użytku-0,00g/l produktu gotowego do użytku</w:t>
            </w:r>
          </w:p>
          <w:p w14:paraId="30880436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- środki do czyszczenia okien, nierozcieńczone -0,00g/l produktu gotowego do użytku</w:t>
            </w:r>
          </w:p>
          <w:p w14:paraId="6D1650C6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- środki do czyszczenia urządzeń sanitarnych, gotowe do użytku-1,00g/l produktu gotowego do użytku</w:t>
            </w:r>
          </w:p>
          <w:p w14:paraId="0C25AEE0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- Środki do czyszczenia urządzeń sanitarnych, nierozcieńczone – 1,00 g/l rozcieńczonego roztworu</w:t>
            </w:r>
          </w:p>
          <w:p w14:paraId="1CB26D11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-środki do czyszczenia kuchni, gotowe do użytku-1,00 g/l produktu gotowego do użytku</w:t>
            </w:r>
          </w:p>
          <w:p w14:paraId="040EE6AB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-środki do czyszczenia kuchni, nierozcieńczone-1,00 g/l roztworu czyszczącego</w:t>
            </w:r>
          </w:p>
        </w:tc>
        <w:tc>
          <w:tcPr>
            <w:tcW w:w="2659" w:type="dxa"/>
            <w:shd w:val="clear" w:color="auto" w:fill="auto"/>
          </w:tcPr>
          <w:p w14:paraId="4AB3D828" w14:textId="77777777" w:rsidR="002233F4" w:rsidRDefault="002233F4" w:rsidP="000B1B1E">
            <w:pPr>
              <w:jc w:val="center"/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TAK¹/NIE²</w:t>
            </w:r>
          </w:p>
          <w:p w14:paraId="70784C8C" w14:textId="77777777" w:rsidR="002233F4" w:rsidRDefault="002233F4" w:rsidP="000B1B1E">
            <w:pPr>
              <w:jc w:val="center"/>
              <w:rPr>
                <w:rFonts w:ascii="Calibri" w:eastAsia="Calibri" w:hAnsi="Calibri"/>
              </w:rPr>
            </w:pPr>
          </w:p>
          <w:p w14:paraId="521D84C7" w14:textId="77777777" w:rsidR="002233F4" w:rsidRPr="00A37E3B" w:rsidRDefault="002233F4" w:rsidP="000B1B1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2233F4" w:rsidRPr="000941CE" w14:paraId="77DBD143" w14:textId="77777777" w:rsidTr="000B1B1E">
        <w:tc>
          <w:tcPr>
            <w:tcW w:w="6203" w:type="dxa"/>
            <w:shd w:val="clear" w:color="auto" w:fill="auto"/>
          </w:tcPr>
          <w:p w14:paraId="116CEAFD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A37E3B">
              <w:rPr>
                <w:rFonts w:ascii="Calibri" w:eastAsia="Calibri" w:hAnsi="Calibri"/>
                <w:sz w:val="22"/>
                <w:szCs w:val="22"/>
              </w:rPr>
              <w:t>. Zagrożenia:</w:t>
            </w:r>
          </w:p>
          <w:p w14:paraId="1A7FA755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Produkt końcowy nie może być zaklasyfikowany i oznaczony (lub nie może zawierać substancji obecnych w składzie produktu o stężeniu granicznym wynoszącym co najmniej 0,010% w produkcie końcowym, które spełniają kryteria klasyfikacji) jako substancja</w:t>
            </w:r>
          </w:p>
          <w:p w14:paraId="2E431CEE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O ostrej toksyczności H310 H311,H330,H304,H331,EUH070</w:t>
            </w:r>
          </w:p>
          <w:p w14:paraId="5FB9A103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Działająca toksycznie na narządy docelowe-H370-H373</w:t>
            </w:r>
          </w:p>
          <w:p w14:paraId="6F62E606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Działająca uczulająco na drogi oddechowe lub skórę- H317,H334</w:t>
            </w:r>
          </w:p>
          <w:p w14:paraId="401F70A3" w14:textId="77777777" w:rsidR="002233F4" w:rsidRPr="00A37E3B" w:rsidRDefault="002233F4" w:rsidP="000B1B1E">
            <w:pPr>
              <w:rPr>
                <w:rFonts w:ascii="Calibri" w:eastAsia="Calibri" w:hAnsi="Calibri"/>
              </w:rPr>
            </w:pPr>
            <w:r w:rsidRPr="00A37E3B">
              <w:rPr>
                <w:rFonts w:ascii="Calibri" w:eastAsia="Calibri" w:hAnsi="Calibri"/>
                <w:sz w:val="22"/>
                <w:szCs w:val="22"/>
              </w:rPr>
              <w:t>Stwarzająca zagrożenie dla środowiska wodnego i warstwy ozonowej H400,H410-H413,H420</w:t>
            </w:r>
          </w:p>
        </w:tc>
        <w:tc>
          <w:tcPr>
            <w:tcW w:w="2659" w:type="dxa"/>
            <w:shd w:val="clear" w:color="auto" w:fill="auto"/>
          </w:tcPr>
          <w:p w14:paraId="1130EBD1" w14:textId="77777777" w:rsidR="002233F4" w:rsidRDefault="002233F4" w:rsidP="000B1B1E">
            <w:pPr>
              <w:jc w:val="center"/>
              <w:rPr>
                <w:rFonts w:ascii="Calibri" w:eastAsia="Calibri" w:hAnsi="Calibri"/>
              </w:rPr>
            </w:pPr>
            <w:r w:rsidRPr="002D5F78">
              <w:rPr>
                <w:rFonts w:ascii="Calibri" w:eastAsia="Calibri" w:hAnsi="Calibri"/>
              </w:rPr>
              <w:t>TAK¹/NIE²</w:t>
            </w:r>
          </w:p>
          <w:p w14:paraId="1CD37929" w14:textId="77777777" w:rsidR="002233F4" w:rsidRPr="002D5F78" w:rsidRDefault="002233F4" w:rsidP="000B1B1E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46F80075" w14:textId="77777777" w:rsidR="002233F4" w:rsidRDefault="002233F4" w:rsidP="002233F4">
      <w:pPr>
        <w:rPr>
          <w:rFonts w:ascii="Calibri" w:hAnsi="Calibri"/>
          <w:color w:val="FF0000"/>
        </w:rPr>
      </w:pPr>
    </w:p>
    <w:p w14:paraId="333671EE" w14:textId="77777777" w:rsidR="006F7092" w:rsidRPr="006F7092" w:rsidRDefault="006F7092" w:rsidP="006F7092">
      <w:pPr>
        <w:rPr>
          <w:rFonts w:asciiTheme="minorHAnsi" w:hAnsiTheme="minorHAnsi" w:cstheme="minorHAnsi"/>
          <w:sz w:val="22"/>
          <w:szCs w:val="22"/>
        </w:rPr>
      </w:pPr>
      <w:r w:rsidRPr="006F7092">
        <w:rPr>
          <w:rFonts w:asciiTheme="minorHAnsi" w:hAnsiTheme="minorHAnsi" w:cstheme="minorHAnsi"/>
          <w:sz w:val="22"/>
          <w:szCs w:val="22"/>
        </w:rPr>
        <w:t>Oświadczam/my*, że wszystkie (część)* środki (ów) stosowane do czyszczenia powierzchni twardych, które ujęto w Planie Higieny, są (nie są)* środkami ekologicznymi przeznaczone do wykonania zadania spełniają kryteria zgodnie z Decyzją Komisji z dnia 28 czerwca 2011 r.</w:t>
      </w:r>
    </w:p>
    <w:p w14:paraId="4ABD80BE" w14:textId="77777777" w:rsidR="006F7092" w:rsidRPr="006F7092" w:rsidRDefault="006F7092" w:rsidP="006F7092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300C539" w14:textId="77777777" w:rsidR="006F7092" w:rsidRPr="006F7092" w:rsidRDefault="006F7092" w:rsidP="006F7092">
      <w:pPr>
        <w:ind w:left="426"/>
        <w:rPr>
          <w:rFonts w:asciiTheme="minorHAnsi" w:hAnsiTheme="minorHAnsi" w:cstheme="minorHAnsi"/>
          <w:sz w:val="22"/>
          <w:szCs w:val="22"/>
        </w:rPr>
      </w:pPr>
      <w:r w:rsidRPr="006F7092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2F9B117F" w14:textId="77777777" w:rsidR="006F7092" w:rsidRDefault="006F7092" w:rsidP="002233F4">
      <w:pPr>
        <w:rPr>
          <w:rFonts w:ascii="Calibri" w:hAnsi="Calibri"/>
          <w:color w:val="FF0000"/>
        </w:rPr>
      </w:pPr>
    </w:p>
    <w:p w14:paraId="6AFAFD4A" w14:textId="77777777" w:rsidR="009A004B" w:rsidRPr="00332DE1" w:rsidRDefault="009A004B" w:rsidP="009A004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  <w:lang w:eastAsia="ar-SA"/>
        </w:rPr>
        <w:t>2.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  <w:t>Oświadczam</w:t>
      </w:r>
      <w:r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 xml:space="preserve">y, że zapoznaliśmy się ze Specyfikacją Istotnych Warunków Zamówienia, w tym z opisem szczegółowym przedmiotu zamówienia i nie wnosimy do nich zastrzeżeń oraz zdobyliśmy konieczne informacje potrzebne do prawidłowego przygotowania i złożenia oferty. </w:t>
      </w:r>
    </w:p>
    <w:p w14:paraId="39D3FD04" w14:textId="77777777" w:rsidR="009A004B" w:rsidRPr="00332DE1" w:rsidRDefault="009A004B" w:rsidP="006F7092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hAnsiTheme="minorHAnsi" w:cstheme="minorHAnsi"/>
          <w:sz w:val="22"/>
          <w:szCs w:val="22"/>
          <w:lang w:eastAsia="ar-SA"/>
        </w:rPr>
        <w:t>3.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Oświadczam</w:t>
      </w:r>
      <w:r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>y, że uważamy się za związanych niniejszą ofertą przez okres 30 dni liczony od terminu składania ofert określonego zapisami specyfikacji istotnych warunków zamówienia.</w:t>
      </w:r>
    </w:p>
    <w:p w14:paraId="149E431F" w14:textId="77777777" w:rsidR="009A004B" w:rsidRPr="00332DE1" w:rsidRDefault="009A004B" w:rsidP="009A004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hAnsiTheme="minorHAnsi" w:cstheme="minorHAnsi"/>
          <w:sz w:val="22"/>
          <w:szCs w:val="22"/>
          <w:lang w:eastAsia="ar-SA"/>
        </w:rPr>
        <w:t>4.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Oświadczam</w:t>
      </w:r>
      <w:r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 xml:space="preserve">y, że zawarty w Specyfikacji Istotnych Warunków Zamówienia projekt (wzór) umowy został przez nas zaakceptowany i zobowiązujemy się w przypadku wyboru naszej oferty do zawarcia umowy na niżej wymienionych warunkach, w miejscu i terminie wyznaczonym przez Zamawiającego. </w:t>
      </w:r>
    </w:p>
    <w:p w14:paraId="1681A660" w14:textId="77777777" w:rsidR="009A004B" w:rsidRDefault="009A004B" w:rsidP="009A004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hAnsiTheme="minorHAnsi" w:cstheme="minorHAnsi"/>
          <w:sz w:val="22"/>
          <w:szCs w:val="22"/>
          <w:lang w:eastAsia="ar-SA"/>
        </w:rPr>
        <w:t>5.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Oświadczam/y ,że p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 xml:space="preserve">odana w ofercie cena </w:t>
      </w:r>
      <w:r>
        <w:rPr>
          <w:rFonts w:asciiTheme="minorHAnsi" w:hAnsiTheme="minorHAnsi" w:cstheme="minorHAnsi"/>
          <w:sz w:val="22"/>
          <w:szCs w:val="22"/>
          <w:lang w:eastAsia="ar-SA"/>
        </w:rPr>
        <w:t>uwzględnia wszystkie opłaty i koszty niezbędne do realizacji przedmiotowego zamówienia.</w:t>
      </w:r>
    </w:p>
    <w:p w14:paraId="06D86780" w14:textId="77777777" w:rsidR="009A004B" w:rsidRDefault="009A004B" w:rsidP="006F709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hAnsiTheme="minorHAnsi" w:cstheme="minorHAnsi"/>
          <w:sz w:val="22"/>
          <w:szCs w:val="22"/>
        </w:rPr>
        <w:t>6.</w:t>
      </w:r>
      <w:r w:rsidR="006F709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32DE1">
        <w:rPr>
          <w:rFonts w:asciiTheme="minorHAnsi" w:hAnsiTheme="minorHAnsi" w:cstheme="minorHAnsi"/>
          <w:sz w:val="22"/>
          <w:szCs w:val="22"/>
        </w:rPr>
        <w:t>Oświadczamy, że niniejsza oferta zawiera/ nie zawiera* informacje stanowiące tajemnicę przedsiębiorstwa w rozumieniu przepisów o zwalczaniu nieuczciwej konkurencji.</w:t>
      </w:r>
    </w:p>
    <w:p w14:paraId="37075CF0" w14:textId="77777777" w:rsidR="009A004B" w:rsidRDefault="006F7092" w:rsidP="009A00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A004B">
        <w:rPr>
          <w:rFonts w:asciiTheme="minorHAnsi" w:hAnsiTheme="minorHAnsi" w:cstheme="minorHAnsi"/>
          <w:sz w:val="22"/>
          <w:szCs w:val="22"/>
        </w:rPr>
        <w:t>.</w:t>
      </w:r>
      <w:r w:rsidR="009A004B">
        <w:rPr>
          <w:rFonts w:asciiTheme="minorHAnsi" w:hAnsiTheme="minorHAnsi" w:cstheme="minorHAnsi"/>
          <w:sz w:val="22"/>
          <w:szCs w:val="22"/>
        </w:rPr>
        <w:tab/>
        <w:t>Integralną część oferty stanowią następujące dokumenty:</w:t>
      </w:r>
    </w:p>
    <w:p w14:paraId="308528F2" w14:textId="77777777" w:rsidR="009A004B" w:rsidRDefault="009A004B" w:rsidP="009A00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a. …………………………………………………………………………………………………………………………………………………………</w:t>
      </w:r>
    </w:p>
    <w:p w14:paraId="7F80A9DF" w14:textId="77777777" w:rsidR="009A004B" w:rsidRDefault="009A004B" w:rsidP="009A00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…………………………………………………………………………………………………………………………………………………………</w:t>
      </w:r>
    </w:p>
    <w:p w14:paraId="0601C7AD" w14:textId="77777777" w:rsidR="009A004B" w:rsidRPr="00332DE1" w:rsidRDefault="009A004B" w:rsidP="009A00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…………………………………………………………………………………………………………………………………………………………</w:t>
      </w:r>
    </w:p>
    <w:p w14:paraId="0D55EE79" w14:textId="77777777" w:rsidR="009A004B" w:rsidRPr="00332DE1" w:rsidRDefault="009A004B" w:rsidP="009A00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AA5B65" w14:textId="77777777" w:rsidR="009A004B" w:rsidRPr="00B734C0" w:rsidRDefault="009A004B" w:rsidP="009A004B">
      <w:pPr>
        <w:widowControl w:val="0"/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i/>
          <w:sz w:val="16"/>
          <w:szCs w:val="16"/>
          <w:lang w:eastAsia="ar-SA"/>
        </w:rPr>
      </w:pPr>
      <w:r w:rsidRPr="00332DE1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* </w:t>
      </w:r>
      <w:r w:rsidRPr="00B734C0">
        <w:rPr>
          <w:rFonts w:asciiTheme="minorHAnsi" w:eastAsia="Lucida Sans Unicode" w:hAnsiTheme="minorHAnsi" w:cstheme="minorHAnsi"/>
          <w:i/>
          <w:sz w:val="16"/>
          <w:szCs w:val="16"/>
          <w:lang w:eastAsia="ar-SA"/>
        </w:rPr>
        <w:t>niepotrz</w:t>
      </w:r>
      <w:r w:rsidR="004E53FB">
        <w:rPr>
          <w:rFonts w:asciiTheme="minorHAnsi" w:eastAsia="Lucida Sans Unicode" w:hAnsiTheme="minorHAnsi" w:cstheme="minorHAnsi"/>
          <w:i/>
          <w:sz w:val="16"/>
          <w:szCs w:val="16"/>
          <w:lang w:eastAsia="ar-SA"/>
        </w:rPr>
        <w:t>e</w:t>
      </w:r>
      <w:r w:rsidRPr="00B734C0">
        <w:rPr>
          <w:rFonts w:asciiTheme="minorHAnsi" w:eastAsia="Lucida Sans Unicode" w:hAnsiTheme="minorHAnsi" w:cstheme="minorHAnsi"/>
          <w:i/>
          <w:sz w:val="16"/>
          <w:szCs w:val="16"/>
          <w:lang w:eastAsia="ar-SA"/>
        </w:rPr>
        <w:t>bne skreślić</w:t>
      </w:r>
    </w:p>
    <w:p w14:paraId="0680F774" w14:textId="77777777" w:rsidR="009A004B" w:rsidRPr="00332DE1" w:rsidRDefault="009A004B" w:rsidP="009A004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A1D4BD" w14:textId="77777777" w:rsidR="009A004B" w:rsidRPr="00332DE1" w:rsidRDefault="009A004B" w:rsidP="009A004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76B27F6" w14:textId="77777777" w:rsidR="009A004B" w:rsidRPr="00332DE1" w:rsidRDefault="009A004B" w:rsidP="009A004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E8BEEA" w14:textId="77777777" w:rsidR="009A004B" w:rsidRPr="00332DE1" w:rsidRDefault="009A004B" w:rsidP="009A004B">
      <w:pPr>
        <w:tabs>
          <w:tab w:val="left" w:pos="360"/>
          <w:tab w:val="left" w:pos="3481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hAnsiTheme="minorHAnsi" w:cstheme="minorHAnsi"/>
          <w:sz w:val="22"/>
          <w:szCs w:val="22"/>
          <w:lang w:eastAsia="ar-SA"/>
        </w:rPr>
        <w:t>………………………….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..........................………………………………….</w:t>
      </w:r>
    </w:p>
    <w:p w14:paraId="5FF0F9D6" w14:textId="77777777" w:rsidR="009A004B" w:rsidRPr="00B734C0" w:rsidRDefault="009A004B" w:rsidP="009A004B">
      <w:pPr>
        <w:tabs>
          <w:tab w:val="left" w:pos="360"/>
        </w:tabs>
        <w:suppressAutoHyphens/>
        <w:ind w:left="4956" w:hanging="495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B734C0">
        <w:rPr>
          <w:rFonts w:asciiTheme="minorHAnsi" w:hAnsiTheme="minorHAnsi" w:cstheme="minorHAnsi"/>
          <w:sz w:val="18"/>
          <w:szCs w:val="18"/>
          <w:lang w:eastAsia="ar-SA"/>
        </w:rPr>
        <w:t>(</w:t>
      </w:r>
      <w:r>
        <w:rPr>
          <w:rFonts w:asciiTheme="minorHAnsi" w:hAnsiTheme="minorHAnsi" w:cstheme="minorHAnsi"/>
          <w:sz w:val="18"/>
          <w:szCs w:val="18"/>
          <w:lang w:eastAsia="ar-SA"/>
        </w:rPr>
        <w:t>miejscowość, data)</w:t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B734C0">
        <w:rPr>
          <w:rFonts w:asciiTheme="minorHAnsi" w:hAnsiTheme="minorHAnsi" w:cstheme="minorHAnsi"/>
          <w:sz w:val="18"/>
          <w:szCs w:val="18"/>
          <w:lang w:eastAsia="ar-SA"/>
        </w:rPr>
        <w:t xml:space="preserve">podpis i pieczęć osób uprawnionych do </w:t>
      </w:r>
      <w:r>
        <w:rPr>
          <w:rFonts w:asciiTheme="minorHAnsi" w:hAnsiTheme="minorHAnsi" w:cstheme="minorHAnsi"/>
          <w:sz w:val="18"/>
          <w:szCs w:val="18"/>
          <w:lang w:eastAsia="ar-SA"/>
        </w:rPr>
        <w:t>występowania imieniu Wykonawcy</w:t>
      </w:r>
      <w:r w:rsidRPr="00B734C0">
        <w:rPr>
          <w:rFonts w:asciiTheme="minorHAnsi" w:hAnsiTheme="minorHAnsi" w:cstheme="minorHAnsi"/>
          <w:sz w:val="18"/>
          <w:szCs w:val="18"/>
          <w:lang w:eastAsia="ar-SA"/>
        </w:rPr>
        <w:t xml:space="preserve">) </w:t>
      </w:r>
    </w:p>
    <w:p w14:paraId="3AAD76FC" w14:textId="77777777" w:rsidR="009A004B" w:rsidRPr="00332DE1" w:rsidRDefault="009A004B" w:rsidP="009A004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BA7F22" w14:textId="77777777" w:rsidR="009A004B" w:rsidRPr="00332DE1" w:rsidRDefault="009A004B" w:rsidP="009A004B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2CAC102C" w14:textId="77777777" w:rsidR="009A004B" w:rsidRPr="00332DE1" w:rsidRDefault="009A004B" w:rsidP="009A004B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FF53323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CB7A6AC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81EFFA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DFF4FA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C60CA2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DF9FC2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B00A785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27958D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A0FBFD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F01AD5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425C63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DEF0F2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CE497C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E5DE27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08882A4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008ACD1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DA7C3B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DCC704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CBB4EE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CE8C516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8DDA06D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6061B8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91ADE1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C86901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712427" w14:textId="77777777" w:rsidR="009A004B" w:rsidRPr="00332DE1" w:rsidRDefault="009A004B" w:rsidP="009A00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284CF5F" w14:textId="77777777" w:rsidR="00090B19" w:rsidRDefault="00090B19"/>
    <w:sectPr w:rsidR="00090B19" w:rsidSect="002233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B63A" w16cex:dateUtc="2020-07-31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7F4169" w16cid:durableId="22CEB6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A8E"/>
    <w:multiLevelType w:val="hybridMultilevel"/>
    <w:tmpl w:val="0C82412E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A3C7779"/>
    <w:multiLevelType w:val="hybridMultilevel"/>
    <w:tmpl w:val="B2B2FB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EA0A6B"/>
    <w:multiLevelType w:val="hybridMultilevel"/>
    <w:tmpl w:val="6A08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E6BE8"/>
    <w:multiLevelType w:val="hybridMultilevel"/>
    <w:tmpl w:val="9400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9769B"/>
    <w:multiLevelType w:val="hybridMultilevel"/>
    <w:tmpl w:val="6A08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D50B1"/>
    <w:multiLevelType w:val="hybridMultilevel"/>
    <w:tmpl w:val="7A70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776A4"/>
    <w:multiLevelType w:val="multilevel"/>
    <w:tmpl w:val="578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71943A4"/>
    <w:multiLevelType w:val="hybridMultilevel"/>
    <w:tmpl w:val="BE52C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B"/>
    <w:rsid w:val="00041A6B"/>
    <w:rsid w:val="00090B19"/>
    <w:rsid w:val="000A27C0"/>
    <w:rsid w:val="000D0C3B"/>
    <w:rsid w:val="0013222D"/>
    <w:rsid w:val="00195E9E"/>
    <w:rsid w:val="001C079C"/>
    <w:rsid w:val="002233F4"/>
    <w:rsid w:val="00363D15"/>
    <w:rsid w:val="004E53FB"/>
    <w:rsid w:val="0060231E"/>
    <w:rsid w:val="006F7092"/>
    <w:rsid w:val="007E0865"/>
    <w:rsid w:val="007F51F3"/>
    <w:rsid w:val="009A004B"/>
    <w:rsid w:val="00A16452"/>
    <w:rsid w:val="00B03A0F"/>
    <w:rsid w:val="00B05339"/>
    <w:rsid w:val="00BD0D15"/>
    <w:rsid w:val="00CB4A40"/>
    <w:rsid w:val="00D94781"/>
    <w:rsid w:val="00DA4F4D"/>
    <w:rsid w:val="00E30BCF"/>
    <w:rsid w:val="00E51696"/>
    <w:rsid w:val="00F50091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32C7"/>
  <w15:docId w15:val="{069EC704-DF37-4399-A058-5F5DAB9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33F4"/>
    <w:pPr>
      <w:ind w:left="720"/>
      <w:contextualSpacing/>
    </w:pPr>
  </w:style>
  <w:style w:type="character" w:styleId="Hipercze">
    <w:name w:val="Hyperlink"/>
    <w:rsid w:val="002233F4"/>
    <w:rPr>
      <w:color w:val="0000FF"/>
      <w:u w:val="single"/>
    </w:rPr>
  </w:style>
  <w:style w:type="table" w:styleId="Tabela-Siatka">
    <w:name w:val="Table Grid"/>
    <w:basedOn w:val="Standardowy"/>
    <w:uiPriority w:val="59"/>
    <w:rsid w:val="001C0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2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2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2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2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2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Kamil Ziomek</cp:lastModifiedBy>
  <cp:revision>6</cp:revision>
  <dcterms:created xsi:type="dcterms:W3CDTF">2020-07-31T13:29:00Z</dcterms:created>
  <dcterms:modified xsi:type="dcterms:W3CDTF">2020-08-03T10:56:00Z</dcterms:modified>
</cp:coreProperties>
</file>